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0D51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bCs/>
          <w:color w:val="000000"/>
          <w:kern w:val="0"/>
          <w:szCs w:val="24"/>
          <w14:ligatures w14:val="none"/>
        </w:rPr>
      </w:pPr>
      <w:r w:rsidRPr="00626731">
        <w:rPr>
          <w:rFonts w:eastAsia="Calibri" w:cs="Times New Roman"/>
          <w:bCs/>
          <w:color w:val="000000"/>
          <w:kern w:val="0"/>
          <w:szCs w:val="24"/>
          <w14:ligatures w14:val="none"/>
        </w:rPr>
        <w:t>Question 1</w:t>
      </w:r>
    </w:p>
    <w:p w14:paraId="5173E10C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bCs/>
          <w:color w:val="000000"/>
          <w:kern w:val="0"/>
          <w:szCs w:val="24"/>
          <w14:ligatures w14:val="none"/>
        </w:rPr>
      </w:pPr>
      <w:r w:rsidRPr="00626731">
        <w:rPr>
          <w:rFonts w:eastAsia="Calibri" w:cs="Times New Roman"/>
          <w:bCs/>
          <w:color w:val="000000"/>
          <w:kern w:val="0"/>
          <w:szCs w:val="24"/>
          <w14:ligatures w14:val="none"/>
        </w:rPr>
        <w:t>a.</w:t>
      </w:r>
    </w:p>
    <w:tbl>
      <w:tblPr>
        <w:tblW w:w="5882" w:type="dxa"/>
        <w:tblLook w:val="04A0" w:firstRow="1" w:lastRow="0" w:firstColumn="1" w:lastColumn="0" w:noHBand="0" w:noVBand="1"/>
      </w:tblPr>
      <w:tblGrid>
        <w:gridCol w:w="2580"/>
        <w:gridCol w:w="758"/>
        <w:gridCol w:w="424"/>
        <w:gridCol w:w="424"/>
        <w:gridCol w:w="424"/>
        <w:gridCol w:w="424"/>
        <w:gridCol w:w="424"/>
        <w:gridCol w:w="424"/>
      </w:tblGrid>
      <w:tr w:rsidR="00626731" w:rsidRPr="00626731" w14:paraId="75A4A27C" w14:textId="77777777" w:rsidTr="002F1E7D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6AE" w14:textId="77777777" w:rsidR="00626731" w:rsidRPr="00626731" w:rsidRDefault="00626731" w:rsidP="0062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14:ligatures w14:val="none"/>
              </w:rPr>
              <w:t>Table 1</w:t>
            </w:r>
          </w:p>
        </w:tc>
        <w:tc>
          <w:tcPr>
            <w:tcW w:w="3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CB92" w14:textId="77777777" w:rsidR="00626731" w:rsidRPr="00626731" w:rsidRDefault="00626731" w:rsidP="006267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Number of O-ring seal failure</w:t>
            </w:r>
          </w:p>
        </w:tc>
      </w:tr>
      <w:tr w:rsidR="00626731" w:rsidRPr="00626731" w14:paraId="54FDEBEE" w14:textId="77777777" w:rsidTr="002F1E7D">
        <w:trPr>
          <w:trHeight w:val="300"/>
        </w:trPr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7864" w14:textId="77777777" w:rsidR="00626731" w:rsidRPr="00626731" w:rsidRDefault="00626731" w:rsidP="0062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Number of failed O-rings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6C37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7CA9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0A7B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D52B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AD35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B3E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366E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</w:t>
            </w:r>
          </w:p>
        </w:tc>
      </w:tr>
      <w:tr w:rsidR="00626731" w:rsidRPr="00626731" w14:paraId="3A4839DB" w14:textId="77777777" w:rsidTr="002F1E7D">
        <w:trPr>
          <w:trHeight w:val="315"/>
        </w:trPr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0FEBA" w14:textId="77777777" w:rsidR="00626731" w:rsidRPr="00626731" w:rsidRDefault="00626731" w:rsidP="0062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Number of flights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8E350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54151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77E52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5C49E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4970C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3834C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0CF94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</w:tr>
    </w:tbl>
    <w:p w14:paraId="7FE05F45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bCs/>
          <w:color w:val="000000"/>
          <w:kern w:val="0"/>
          <w:szCs w:val="24"/>
          <w14:ligatures w14:val="none"/>
        </w:rPr>
      </w:pPr>
    </w:p>
    <w:p w14:paraId="5DB3DCAA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bCs/>
          <w:color w:val="000000"/>
          <w:kern w:val="0"/>
          <w:szCs w:val="24"/>
          <w14:ligatures w14:val="none"/>
        </w:rPr>
      </w:pPr>
      <w:proofErr w:type="spellStart"/>
      <w:r w:rsidRPr="00626731">
        <w:rPr>
          <w:rFonts w:eastAsia="Calibri" w:cs="Times New Roman"/>
          <w:bCs/>
          <w:color w:val="000000"/>
          <w:kern w:val="0"/>
          <w:szCs w:val="24"/>
          <w14:ligatures w14:val="none"/>
        </w:rPr>
        <w:t>i</w:t>
      </w:r>
      <w:proofErr w:type="spellEnd"/>
      <w:r w:rsidRPr="00626731">
        <w:rPr>
          <w:rFonts w:eastAsia="Calibri" w:cs="Times New Roman"/>
          <w:bCs/>
          <w:color w:val="000000"/>
          <w:kern w:val="0"/>
          <w:szCs w:val="24"/>
          <w14:ligatures w14:val="none"/>
        </w:rPr>
        <w:t>.</w:t>
      </w:r>
    </w:p>
    <w:p w14:paraId="582556AC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The distribution follows a binomial distribution. The random variable is the number of O-rings that fails and the probability is associated with a particular number of O-rings failing. </w:t>
      </w:r>
    </w:p>
    <w:p w14:paraId="2B7AFA6C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ii. </w:t>
      </w:r>
    </w:p>
    <w:p w14:paraId="27E5D754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>iii.</w:t>
      </w:r>
    </w:p>
    <w:p w14:paraId="3782800B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For a binomial distribution to be used, there should be a fixed number of trials which are independent of each other, there should be only two outcomes “Success” and “Failure”. Binomial model is appropriate because there are two outcomes, either an O-ring fails or do not fail and there are 6 fixed number of outcomes. </w:t>
      </w:r>
    </w:p>
    <w:p w14:paraId="2476E743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>iv)</w:t>
      </w:r>
    </w:p>
    <w:p w14:paraId="0092B0D6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proofErr w:type="spellStart"/>
      <w:r w:rsidRPr="00626731">
        <w:rPr>
          <w:rFonts w:eastAsia="Calibri" w:cs="Times New Roman"/>
          <w:kern w:val="0"/>
          <w:szCs w:val="24"/>
          <w14:ligatures w14:val="none"/>
        </w:rPr>
        <w:t>p.m.f</w:t>
      </w:r>
      <w:proofErr w:type="spellEnd"/>
    </w:p>
    <w:p w14:paraId="1696BDC3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Binomial with n = 6 and p = 0.065</w:t>
      </w:r>
    </w:p>
    <w:p w14:paraId="2FFAA846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</w:p>
    <w:p w14:paraId="3E1660E1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proofErr w:type="gramStart"/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x  P</w:t>
      </w:r>
      <w:proofErr w:type="gramEnd"/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 xml:space="preserve">( X = x ) </w:t>
      </w:r>
    </w:p>
    <w:p w14:paraId="7B8F78F4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0    0.668143</w:t>
      </w:r>
    </w:p>
    <w:p w14:paraId="4A202FA9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1    0.278691</w:t>
      </w:r>
    </w:p>
    <w:p w14:paraId="4FD14C85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2    0.048436</w:t>
      </w:r>
    </w:p>
    <w:p w14:paraId="2B717A43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3    0.004490</w:t>
      </w:r>
    </w:p>
    <w:p w14:paraId="3B6C1E0D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4    0.000234</w:t>
      </w:r>
    </w:p>
    <w:p w14:paraId="3DC9BE07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5    0.000007</w:t>
      </w:r>
    </w:p>
    <w:p w14:paraId="7F8BDC32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6    0.000000</w:t>
      </w:r>
    </w:p>
    <w:p w14:paraId="338B5935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Binomial with n = 6 and p = 0.065</w:t>
      </w:r>
    </w:p>
    <w:p w14:paraId="03EA2797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</w:p>
    <w:p w14:paraId="48FD7D75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proofErr w:type="spellStart"/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c.d.f</w:t>
      </w:r>
      <w:proofErr w:type="spellEnd"/>
    </w:p>
    <w:p w14:paraId="3FC2D4C9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</w:p>
    <w:p w14:paraId="3069F059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proofErr w:type="gramStart"/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x  P</w:t>
      </w:r>
      <w:proofErr w:type="gramEnd"/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( X ≤ x )</w:t>
      </w:r>
    </w:p>
    <w:p w14:paraId="6B364B30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0     0.66814</w:t>
      </w:r>
    </w:p>
    <w:p w14:paraId="1CEF6DDF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1     0.94683</w:t>
      </w:r>
    </w:p>
    <w:p w14:paraId="2856BA30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2     0.99527</w:t>
      </w:r>
    </w:p>
    <w:p w14:paraId="2231836E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3     0.99976</w:t>
      </w:r>
    </w:p>
    <w:p w14:paraId="608BCB15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4     0.99999</w:t>
      </w:r>
    </w:p>
    <w:p w14:paraId="6DFAC057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5     1.00000</w:t>
      </w:r>
    </w:p>
    <w:p w14:paraId="47B1B008" w14:textId="77777777" w:rsidR="00626731" w:rsidRPr="00626731" w:rsidRDefault="00626731" w:rsidP="0062673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kern w:val="0"/>
          <w:sz w:val="18"/>
          <w:szCs w:val="18"/>
          <w14:ligatures w14:val="none"/>
        </w:rPr>
      </w:pPr>
      <w:r w:rsidRPr="00626731">
        <w:rPr>
          <w:rFonts w:ascii="Courier New" w:eastAsia="Calibri" w:hAnsi="Courier New" w:cs="Courier New"/>
          <w:kern w:val="0"/>
          <w:sz w:val="18"/>
          <w:szCs w:val="18"/>
          <w14:ligatures w14:val="none"/>
        </w:rPr>
        <w:t>6     1.00000</w:t>
      </w:r>
    </w:p>
    <w:p w14:paraId="06BB0870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</w:p>
    <w:p w14:paraId="503F68E2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lastRenderedPageBreak/>
        <w:t>v.</w:t>
      </w:r>
    </w:p>
    <w:tbl>
      <w:tblPr>
        <w:tblW w:w="3793" w:type="dxa"/>
        <w:tblLook w:val="04A0" w:firstRow="1" w:lastRow="0" w:firstColumn="1" w:lastColumn="0" w:noHBand="0" w:noVBand="1"/>
      </w:tblPr>
      <w:tblGrid>
        <w:gridCol w:w="1422"/>
        <w:gridCol w:w="1187"/>
        <w:gridCol w:w="1184"/>
      </w:tblGrid>
      <w:tr w:rsidR="00626731" w:rsidRPr="00626731" w14:paraId="5136FB3C" w14:textId="77777777" w:rsidTr="002F1E7D">
        <w:trPr>
          <w:trHeight w:val="555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788C9" w14:textId="77777777" w:rsidR="00626731" w:rsidRPr="00626731" w:rsidRDefault="00626731" w:rsidP="0062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Number of failed O-rings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42F6" w14:textId="77777777" w:rsidR="00626731" w:rsidRPr="00626731" w:rsidRDefault="00626731" w:rsidP="0062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Observed Proportion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BD32" w14:textId="77777777" w:rsidR="00626731" w:rsidRPr="00626731" w:rsidRDefault="00626731" w:rsidP="0062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Probability</w:t>
            </w:r>
          </w:p>
        </w:tc>
      </w:tr>
      <w:tr w:rsidR="00626731" w:rsidRPr="00626731" w14:paraId="49E2C01A" w14:textId="77777777" w:rsidTr="002F1E7D">
        <w:trPr>
          <w:trHeight w:val="300"/>
        </w:trPr>
        <w:tc>
          <w:tcPr>
            <w:tcW w:w="1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FEFE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3A14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0.696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902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0.668</w:t>
            </w:r>
          </w:p>
        </w:tc>
      </w:tr>
      <w:tr w:rsidR="00626731" w:rsidRPr="00626731" w14:paraId="0EE31FA0" w14:textId="77777777" w:rsidTr="002F1E7D">
        <w:trPr>
          <w:trHeight w:val="30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7F23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2574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0.217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8E69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0.279</w:t>
            </w:r>
          </w:p>
        </w:tc>
      </w:tr>
      <w:tr w:rsidR="00626731" w:rsidRPr="00626731" w14:paraId="0652CB8D" w14:textId="77777777" w:rsidTr="002F1E7D">
        <w:trPr>
          <w:trHeight w:val="30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E98F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E1C6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0.087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4612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0.048</w:t>
            </w:r>
          </w:p>
        </w:tc>
      </w:tr>
      <w:tr w:rsidR="00626731" w:rsidRPr="00626731" w14:paraId="12C1F145" w14:textId="77777777" w:rsidTr="002F1E7D">
        <w:trPr>
          <w:trHeight w:val="30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9DBD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3A60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18C4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0.004</w:t>
            </w:r>
          </w:p>
        </w:tc>
      </w:tr>
      <w:tr w:rsidR="00626731" w:rsidRPr="00626731" w14:paraId="3B680BC9" w14:textId="77777777" w:rsidTr="002F1E7D">
        <w:trPr>
          <w:trHeight w:val="30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A448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2B2F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796C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</w:tr>
      <w:tr w:rsidR="00626731" w:rsidRPr="00626731" w14:paraId="4EE6F624" w14:textId="77777777" w:rsidTr="002F1E7D">
        <w:trPr>
          <w:trHeight w:val="30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F90F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8287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32DC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</w:tr>
      <w:tr w:rsidR="00626731" w:rsidRPr="00626731" w14:paraId="2AF43539" w14:textId="77777777" w:rsidTr="002F1E7D">
        <w:trPr>
          <w:trHeight w:val="315"/>
        </w:trPr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DA337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B2A2E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FF35" w14:textId="77777777" w:rsidR="00626731" w:rsidRPr="00626731" w:rsidRDefault="00626731" w:rsidP="0062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</w:pPr>
            <w:r w:rsidRPr="00626731">
              <w:rPr>
                <w:rFonts w:ascii="Calibri" w:eastAsia="Times New Roman" w:hAnsi="Calibri" w:cs="Calibri"/>
                <w:color w:val="000000"/>
                <w:kern w:val="0"/>
                <w:sz w:val="22"/>
                <w14:ligatures w14:val="none"/>
              </w:rPr>
              <w:t>0</w:t>
            </w:r>
          </w:p>
        </w:tc>
      </w:tr>
    </w:tbl>
    <w:p w14:paraId="75AAA28C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</w:p>
    <w:p w14:paraId="2E2AC2B5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The observed proportions are close to the probabilities predicted using the binomial distribution. This </w:t>
      </w:r>
      <w:proofErr w:type="gramStart"/>
      <w:r w:rsidRPr="00626731">
        <w:rPr>
          <w:rFonts w:eastAsia="Calibri" w:cs="Times New Roman"/>
          <w:kern w:val="0"/>
          <w:szCs w:val="24"/>
          <w14:ligatures w14:val="none"/>
        </w:rPr>
        <w:t>suggest</w:t>
      </w:r>
      <w:proofErr w:type="gramEnd"/>
      <w:r w:rsidRPr="00626731">
        <w:rPr>
          <w:rFonts w:eastAsia="Calibri" w:cs="Times New Roman"/>
          <w:kern w:val="0"/>
          <w:szCs w:val="24"/>
          <w14:ligatures w14:val="none"/>
        </w:rPr>
        <w:t xml:space="preserve"> the binomial model can fit the distribution of the occurrences well. </w:t>
      </w:r>
    </w:p>
    <w:p w14:paraId="397C5852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>b.</w:t>
      </w:r>
    </w:p>
    <w:p w14:paraId="72550EF6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proofErr w:type="spellStart"/>
      <w:r w:rsidRPr="00626731">
        <w:rPr>
          <w:rFonts w:eastAsia="Calibri" w:cs="Times New Roman"/>
          <w:kern w:val="0"/>
          <w:szCs w:val="24"/>
          <w14:ligatures w14:val="none"/>
        </w:rPr>
        <w:t>i</w:t>
      </w:r>
      <w:proofErr w:type="spellEnd"/>
      <w:r w:rsidRPr="00626731">
        <w:rPr>
          <w:rFonts w:eastAsia="Calibri" w:cs="Times New Roman"/>
          <w:kern w:val="0"/>
          <w:szCs w:val="24"/>
          <w14:ligatures w14:val="none"/>
        </w:rPr>
        <w:t xml:space="preserve">. </w:t>
      </w:r>
    </w:p>
    <w:p w14:paraId="442BF704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>Binomial distribution with parameters, n=20 and p = 0.06</w:t>
      </w:r>
    </w:p>
    <w:p w14:paraId="65B033D6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Using </w:t>
      </w:r>
      <w:proofErr w:type="gramStart"/>
      <w:r w:rsidRPr="00626731">
        <w:rPr>
          <w:rFonts w:eastAsia="Calibri" w:cs="Times New Roman"/>
          <w:i/>
          <w:kern w:val="0"/>
          <w:szCs w:val="24"/>
          <w14:ligatures w14:val="none"/>
        </w:rPr>
        <w:t>B(</w:t>
      </w:r>
      <w:proofErr w:type="gramEnd"/>
      <w:r w:rsidRPr="00626731">
        <w:rPr>
          <w:rFonts w:eastAsia="Calibri" w:cs="Times New Roman"/>
          <w:i/>
          <w:kern w:val="0"/>
          <w:szCs w:val="24"/>
          <w14:ligatures w14:val="none"/>
        </w:rPr>
        <w:t>20,0.06)</w:t>
      </w:r>
    </w:p>
    <w:p w14:paraId="33C17B59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proofErr w:type="gramStart"/>
      <w:r w:rsidRPr="00626731">
        <w:rPr>
          <w:rFonts w:eastAsia="Calibri" w:cs="Times New Roman"/>
          <w:kern w:val="0"/>
          <w:szCs w:val="24"/>
          <w14:ligatures w14:val="none"/>
        </w:rPr>
        <w:t>P( X</w:t>
      </w:r>
      <w:proofErr w:type="gramEnd"/>
      <w:r w:rsidRPr="00626731">
        <w:rPr>
          <w:rFonts w:eastAsia="Calibri" w:cs="Times New Roman"/>
          <w:kern w:val="0"/>
          <w:szCs w:val="24"/>
          <w14:ligatures w14:val="none"/>
        </w:rPr>
        <w:t xml:space="preserve"> ≥ 3) = 1 - P(X &lt; 3)</w:t>
      </w:r>
    </w:p>
    <w:p w14:paraId="20A5E0AC" w14:textId="77777777" w:rsidR="00626731" w:rsidRPr="00626731" w:rsidRDefault="00626731" w:rsidP="0062673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Calibri" w:cs="Times New Roman"/>
          <w:kern w:val="0"/>
          <w:szCs w:val="24"/>
          <w14:ligatures w14:val="none"/>
        </w:rPr>
      </w:pPr>
      <w:proofErr w:type="gramStart"/>
      <w:r w:rsidRPr="00626731">
        <w:rPr>
          <w:rFonts w:eastAsia="Calibri" w:cs="Times New Roman"/>
          <w:kern w:val="0"/>
          <w:szCs w:val="24"/>
          <w14:ligatures w14:val="none"/>
        </w:rPr>
        <w:t>P(</w:t>
      </w:r>
      <w:proofErr w:type="gramEnd"/>
      <w:r w:rsidRPr="00626731">
        <w:rPr>
          <w:rFonts w:eastAsia="Calibri" w:cs="Times New Roman"/>
          <w:kern w:val="0"/>
          <w:szCs w:val="24"/>
          <w14:ligatures w14:val="none"/>
        </w:rPr>
        <w:t>X = 0,1,2)</w:t>
      </w:r>
    </w:p>
    <w:bookmarkStart w:id="0" w:name="_Hlk497214096"/>
    <w:p w14:paraId="16A8EA13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kern w:val="0"/>
                  <w:szCs w:val="24"/>
                  <w14:ligatures w14:val="none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n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x</m:t>
                  </m:r>
                </m:den>
              </m:f>
            </m:e>
          </m:d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p</m:t>
              </m:r>
            </m:e>
            <m:sup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x</m:t>
              </m:r>
            </m:sup>
          </m:sSup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Cs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1-p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n-x</m:t>
              </m:r>
            </m:sup>
          </m:sSup>
        </m:oMath>
      </m:oMathPara>
      <w:bookmarkEnd w:id="0"/>
    </w:p>
    <w:p w14:paraId="6928883B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18"/>
          <w:szCs w:val="24"/>
          <w14:ligatures w14:val="none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0</m:t>
                  </m:r>
                </m:den>
              </m:f>
            </m:e>
          </m:d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0.06</m:t>
              </m:r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0</m:t>
              </m:r>
            </m:sup>
          </m:sSup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1-0.06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20-0</m:t>
              </m:r>
            </m:sup>
          </m:sSup>
          <m:r>
            <w:rPr>
              <w:rFonts w:ascii="Cambria Math" w:eastAsia="Calibri" w:hAnsi="Cambria Math" w:cs="Times New Roman"/>
              <w:kern w:val="0"/>
              <w:sz w:val="18"/>
              <w:szCs w:val="24"/>
              <w14:ligatures w14:val="none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1</m:t>
                  </m:r>
                </m:den>
              </m:f>
            </m:e>
          </m:d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0.06</m:t>
              </m:r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1</m:t>
              </m:r>
            </m:sup>
          </m:sSup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1-0.06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20-1</m:t>
              </m:r>
            </m:sup>
          </m:sSup>
          <m:r>
            <w:rPr>
              <w:rFonts w:ascii="Cambria Math" w:eastAsia="Calibri" w:hAnsi="Cambria Math" w:cs="Times New Roman"/>
              <w:kern w:val="0"/>
              <w:sz w:val="18"/>
              <w:szCs w:val="24"/>
              <w14:ligatures w14:val="none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0.06</m:t>
              </m:r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2</m:t>
              </m:r>
            </m:sup>
          </m:sSup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1-0.06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20-2</m:t>
              </m:r>
            </m:sup>
          </m:sSup>
          <m:r>
            <w:rPr>
              <w:rFonts w:ascii="Cambria Math" w:eastAsia="Calibri" w:hAnsi="Cambria Math" w:cs="Times New Roman"/>
              <w:kern w:val="0"/>
              <w:sz w:val="18"/>
              <w:szCs w:val="24"/>
              <w14:ligatures w14:val="none"/>
            </w:rPr>
            <m:t>+</m:t>
          </m:r>
          <m:d>
            <m:d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3</m:t>
                  </m:r>
                </m:den>
              </m:f>
            </m:e>
          </m:d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0.06</m:t>
              </m:r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3</m:t>
              </m:r>
            </m:sup>
          </m:sSup>
          <m:sSup>
            <m:sSupPr>
              <m:ctrlPr>
                <w:rPr>
                  <w:rFonts w:ascii="Cambria Math" w:eastAsia="Calibri" w:hAnsi="Cambria Math" w:cs="Times New Roman"/>
                  <w:i/>
                  <w:kern w:val="0"/>
                  <w:sz w:val="18"/>
                  <w:szCs w:val="24"/>
                  <w14:ligatures w14:val="none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 w:val="18"/>
                      <w:szCs w:val="24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kern w:val="0"/>
                      <w:sz w:val="18"/>
                      <w:szCs w:val="24"/>
                      <w14:ligatures w14:val="none"/>
                    </w:rPr>
                    <m:t>1-0.06</m:t>
                  </m:r>
                </m:e>
              </m:d>
            </m:e>
            <m:sup>
              <m:r>
                <w:rPr>
                  <w:rFonts w:ascii="Cambria Math" w:eastAsia="Calibri" w:hAnsi="Cambria Math" w:cs="Times New Roman"/>
                  <w:kern w:val="0"/>
                  <w:sz w:val="18"/>
                  <w:szCs w:val="24"/>
                  <w14:ligatures w14:val="none"/>
                </w:rPr>
                <m:t>20-3</m:t>
              </m:r>
            </m:sup>
          </m:sSup>
          <m:r>
            <w:rPr>
              <w:rFonts w:ascii="Cambria Math" w:eastAsia="Calibri" w:hAnsi="Cambria Math" w:cs="Times New Roman"/>
              <w:kern w:val="0"/>
              <w:sz w:val="18"/>
              <w:szCs w:val="24"/>
              <w14:ligatures w14:val="none"/>
            </w:rPr>
            <m:t xml:space="preserve"> </m:t>
          </m:r>
        </m:oMath>
      </m:oMathPara>
    </w:p>
    <w:p w14:paraId="52FF3B84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 w:val="18"/>
          <w:szCs w:val="24"/>
          <w14:ligatures w14:val="none"/>
        </w:rPr>
      </w:pPr>
      <w:r w:rsidRPr="00626731">
        <w:rPr>
          <w:rFonts w:eastAsia="Calibri" w:cs="Times New Roman"/>
          <w:kern w:val="0"/>
          <w:sz w:val="18"/>
          <w:szCs w:val="24"/>
          <w14:ligatures w14:val="none"/>
        </w:rPr>
        <w:t>0.2901062 + 0.3703484 + 0.224573 = 0.8850276</w:t>
      </w:r>
    </w:p>
    <w:p w14:paraId="249B0900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 w:val="18"/>
          <w:szCs w:val="24"/>
          <w14:ligatures w14:val="none"/>
        </w:rPr>
      </w:pPr>
      <w:proofErr w:type="gramStart"/>
      <w:r w:rsidRPr="00626731">
        <w:rPr>
          <w:rFonts w:eastAsia="Calibri" w:cs="Times New Roman"/>
          <w:kern w:val="0"/>
          <w:sz w:val="18"/>
          <w:szCs w:val="24"/>
          <w14:ligatures w14:val="none"/>
        </w:rPr>
        <w:t>P( X</w:t>
      </w:r>
      <w:proofErr w:type="gramEnd"/>
      <w:r w:rsidRPr="00626731">
        <w:rPr>
          <w:rFonts w:eastAsia="Calibri" w:cs="Times New Roman"/>
          <w:kern w:val="0"/>
          <w:sz w:val="18"/>
          <w:szCs w:val="24"/>
          <w14:ligatures w14:val="none"/>
        </w:rPr>
        <w:t xml:space="preserve"> ≥ )  = 1 – 0.885028 = 0.1150</w:t>
      </w:r>
    </w:p>
    <w:p w14:paraId="6AB51ADE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 w:val="18"/>
          <w:szCs w:val="24"/>
          <w14:ligatures w14:val="none"/>
        </w:rPr>
      </w:pPr>
      <w:r w:rsidRPr="00626731">
        <w:rPr>
          <w:rFonts w:eastAsia="Calibri" w:cs="Times New Roman"/>
          <w:kern w:val="0"/>
          <w:sz w:val="18"/>
          <w:szCs w:val="24"/>
          <w14:ligatures w14:val="none"/>
        </w:rPr>
        <w:t>ANS: 0.1150</w:t>
      </w:r>
    </w:p>
    <w:p w14:paraId="40D496A2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 w:val="18"/>
          <w:szCs w:val="24"/>
          <w14:ligatures w14:val="none"/>
        </w:rPr>
      </w:pPr>
      <w:r w:rsidRPr="00626731">
        <w:rPr>
          <w:rFonts w:eastAsia="Calibri" w:cs="Times New Roman"/>
          <w:kern w:val="0"/>
          <w:sz w:val="18"/>
          <w:szCs w:val="24"/>
          <w14:ligatures w14:val="none"/>
        </w:rPr>
        <w:t xml:space="preserve">ii. </w:t>
      </w:r>
    </w:p>
    <w:p w14:paraId="36A3927A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>Geometric distribution with parameters K=9, and p= 0.06</w:t>
      </w:r>
    </w:p>
    <w:p w14:paraId="3C37330E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proofErr w:type="gramStart"/>
      <w:r w:rsidRPr="00626731">
        <w:rPr>
          <w:rFonts w:eastAsia="Calibri" w:cs="Times New Roman"/>
          <w:kern w:val="0"/>
          <w:szCs w:val="24"/>
          <w14:ligatures w14:val="none"/>
        </w:rPr>
        <w:t>P(</w:t>
      </w:r>
      <w:proofErr w:type="gramEnd"/>
      <w:r w:rsidRPr="00626731">
        <w:rPr>
          <w:rFonts w:eastAsia="Calibri" w:cs="Times New Roman"/>
          <w:kern w:val="0"/>
          <w:szCs w:val="24"/>
          <w14:ligatures w14:val="none"/>
        </w:rPr>
        <w:t>X = k) = (1-p)</w:t>
      </w:r>
      <w:r w:rsidRPr="00626731">
        <w:rPr>
          <w:rFonts w:eastAsia="Calibri" w:cs="Times New Roman"/>
          <w:kern w:val="0"/>
          <w:szCs w:val="24"/>
          <w:vertAlign w:val="superscript"/>
          <w14:ligatures w14:val="none"/>
        </w:rPr>
        <w:t xml:space="preserve">k-1 </w:t>
      </w:r>
      <w:r w:rsidRPr="00626731">
        <w:rPr>
          <w:rFonts w:eastAsia="Calibri" w:cs="Times New Roman"/>
          <w:kern w:val="0"/>
          <w:szCs w:val="24"/>
          <w14:ligatures w14:val="none"/>
        </w:rPr>
        <w:t xml:space="preserve"> * p </w:t>
      </w:r>
    </w:p>
    <w:p w14:paraId="2CAE66AB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>(1-0.06)</w:t>
      </w:r>
      <w:r w:rsidRPr="00626731">
        <w:rPr>
          <w:rFonts w:eastAsia="Calibri" w:cs="Times New Roman"/>
          <w:kern w:val="0"/>
          <w:szCs w:val="24"/>
          <w:vertAlign w:val="superscript"/>
          <w14:ligatures w14:val="none"/>
        </w:rPr>
        <w:t>8</w:t>
      </w:r>
      <w:r w:rsidRPr="00626731">
        <w:rPr>
          <w:rFonts w:eastAsia="Calibri" w:cs="Times New Roman"/>
          <w:kern w:val="0"/>
          <w:szCs w:val="24"/>
          <w14:ligatures w14:val="none"/>
        </w:rPr>
        <w:t xml:space="preserve"> * 0.06 =0.0366</w:t>
      </w:r>
    </w:p>
    <w:p w14:paraId="39A58C02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lastRenderedPageBreak/>
        <w:t>C</w:t>
      </w:r>
    </w:p>
    <w:p w14:paraId="1EF8F30F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ascii="CMMI10" w:eastAsia="Calibri" w:hAnsi="CMMI10" w:cs="Times New Roman"/>
          <w:i/>
          <w:iCs/>
          <w:color w:val="000000"/>
          <w:kern w:val="0"/>
          <w:sz w:val="22"/>
          <w14:ligatures w14:val="none"/>
        </w:rPr>
        <w:t xml:space="preserve">λ </w:t>
      </w:r>
      <w:r w:rsidRPr="00626731">
        <w:rPr>
          <w:rFonts w:ascii="CMR10" w:eastAsia="Calibri" w:hAnsi="CMR10" w:cs="Times New Roman"/>
          <w:color w:val="000000"/>
          <w:kern w:val="0"/>
          <w:sz w:val="22"/>
          <w14:ligatures w14:val="none"/>
        </w:rPr>
        <w:t xml:space="preserve">= 1.25 </w:t>
      </w:r>
    </w:p>
    <w:p w14:paraId="4F91411E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Poisson </w:t>
      </w:r>
    </w:p>
    <w:p w14:paraId="127BFE5B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r w:rsidRPr="00626731">
        <w:rPr>
          <w:rFonts w:eastAsia="Calibri" w:cs="Times New Roman"/>
          <w:kern w:val="0"/>
          <w:szCs w:val="24"/>
          <w14:ligatures w14:val="none"/>
        </w:rPr>
        <w:t xml:space="preserve"> </w:t>
      </w:r>
      <m:oMath>
        <m:r>
          <w:rPr>
            <w:rFonts w:ascii="Cambria Math" w:eastAsia="Calibri" w:hAnsi="Cambria Math" w:cs="Times New Roman"/>
            <w:kern w:val="0"/>
            <w:szCs w:val="24"/>
            <w14:ligatures w14:val="none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d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X;µ</m:t>
            </m:r>
          </m:e>
        </m:d>
        <m:r>
          <w:rPr>
            <w:rFonts w:ascii="Cambria Math" w:eastAsia="Calibri" w:hAnsi="Cambria Math" w:cs="Times New Roman"/>
            <w:kern w:val="0"/>
            <w:szCs w:val="24"/>
            <w14:ligatures w14:val="none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4"/>
                    <w14:ligatures w14:val="none"/>
                  </w:rPr>
                  <m:t>e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4"/>
                    <w14:ligatures w14:val="none"/>
                  </w:rPr>
                  <m:t>-µ</m:t>
                </m:r>
              </m:sup>
            </m:sSup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*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kern w:val="0"/>
                    <w:szCs w:val="24"/>
                    <w14:ligatures w14:val="none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kern w:val="0"/>
                    <w:szCs w:val="24"/>
                    <w14:ligatures w14:val="none"/>
                  </w:rPr>
                  <m:t>µ</m:t>
                </m:r>
              </m:e>
              <m:sup>
                <m:r>
                  <w:rPr>
                    <w:rFonts w:ascii="Cambria Math" w:eastAsia="Calibri" w:hAnsi="Cambria Math" w:cs="Times New Roman"/>
                    <w:kern w:val="0"/>
                    <w:szCs w:val="24"/>
                    <w14:ligatures w14:val="none"/>
                  </w:rPr>
                  <m:t>x</m:t>
                </m:r>
              </m:sup>
            </m:sSup>
          </m:num>
          <m:den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 xml:space="preserve">x! </m:t>
            </m:r>
          </m:den>
        </m:f>
      </m:oMath>
      <w:r w:rsidRPr="00626731">
        <w:rPr>
          <w:rFonts w:eastAsia="Times New Roman" w:cs="Times New Roman"/>
          <w:kern w:val="0"/>
          <w:szCs w:val="24"/>
          <w14:ligatures w14:val="none"/>
        </w:rPr>
        <w:t xml:space="preserve"> = </w:t>
      </w:r>
      <w:r w:rsidRPr="00626731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39D9B676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Calibri" w:cs="Times New Roman"/>
          <w:kern w:val="0"/>
          <w:szCs w:val="24"/>
          <w14:ligatures w14:val="none"/>
        </w:rPr>
      </w:pPr>
      <w:proofErr w:type="gramStart"/>
      <w:r w:rsidRPr="00626731">
        <w:rPr>
          <w:rFonts w:eastAsia="Calibri" w:cs="Times New Roman"/>
          <w:kern w:val="0"/>
          <w:szCs w:val="24"/>
          <w14:ligatures w14:val="none"/>
        </w:rPr>
        <w:t>P(</w:t>
      </w:r>
      <w:proofErr w:type="gramEnd"/>
      <w:r w:rsidRPr="00626731">
        <w:rPr>
          <w:rFonts w:eastAsia="Calibri" w:cs="Times New Roman"/>
          <w:kern w:val="0"/>
          <w:szCs w:val="24"/>
          <w14:ligatures w14:val="none"/>
        </w:rPr>
        <w:t>X≤ 2), = P(X=0,1,2)</w:t>
      </w:r>
    </w:p>
    <w:p w14:paraId="703998B1" w14:textId="77777777" w:rsidR="00626731" w:rsidRPr="00626731" w:rsidRDefault="00626731" w:rsidP="00626731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Cs w:val="24"/>
          <w14:ligatures w14:val="non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-1.25</m:t>
                  </m:r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1.25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0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 xml:space="preserve">0! </m:t>
              </m:r>
            </m:den>
          </m:f>
          <m:r>
            <w:rPr>
              <w:rFonts w:ascii="Cambria Math" w:eastAsia="Times New Roman" w:hAnsi="Cambria Math" w:cs="Times New Roman"/>
              <w:kern w:val="0"/>
              <w:szCs w:val="24"/>
              <w14:ligatures w14:val="none"/>
            </w:rPr>
            <m:t xml:space="preserve">+ 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-1.25</m:t>
                  </m:r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1.25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1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 xml:space="preserve">1! </m:t>
              </m:r>
            </m:den>
          </m:f>
          <m:r>
            <w:rPr>
              <w:rFonts w:ascii="Cambria Math" w:eastAsia="Times New Roman" w:hAnsi="Cambria Math" w:cs="Times New Roman"/>
              <w:kern w:val="0"/>
              <w:szCs w:val="24"/>
              <w14:ligatures w14:val="none"/>
            </w:rPr>
            <m:t>+</m:t>
          </m:r>
          <m:f>
            <m:fPr>
              <m:ctrlPr>
                <w:rPr>
                  <w:rFonts w:ascii="Cambria Math" w:eastAsia="Calibri" w:hAnsi="Cambria Math" w:cs="Times New Roman"/>
                  <w:i/>
                  <w:kern w:val="0"/>
                  <w:szCs w:val="24"/>
                  <w14:ligatures w14:val="none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-1.25</m:t>
                  </m:r>
                </m:sup>
              </m:sSup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*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1.25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 xml:space="preserve">2! </m:t>
              </m:r>
            </m:den>
          </m:f>
          <m:r>
            <w:rPr>
              <w:rFonts w:ascii="Cambria Math" w:eastAsia="Times New Roman" w:hAnsi="Cambria Math" w:cs="Times New Roman"/>
              <w:kern w:val="0"/>
              <w:szCs w:val="24"/>
              <w14:ligatures w14:val="none"/>
            </w:rPr>
            <m:t>=0.869</m:t>
          </m:r>
        </m:oMath>
      </m:oMathPara>
    </w:p>
    <w:p w14:paraId="19B2A359" w14:textId="77777777" w:rsidR="008E0306" w:rsidRDefault="008E0306"/>
    <w:sectPr w:rsidR="008E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10">
    <w:altName w:val="Times New Roman"/>
    <w:panose1 w:val="00000000000000000000"/>
    <w:charset w:val="00"/>
    <w:family w:val="roman"/>
    <w:notTrueType/>
    <w:pitch w:val="default"/>
  </w:font>
  <w:font w:name="CMR1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8AE"/>
    <w:multiLevelType w:val="hybridMultilevel"/>
    <w:tmpl w:val="EE585A30"/>
    <w:lvl w:ilvl="0" w:tplc="4B660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58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NzQwtzQxsjA2NzRX0lEKTi0uzszPAykwrAUAM6LhPCwAAAA="/>
  </w:docVars>
  <w:rsids>
    <w:rsidRoot w:val="00626731"/>
    <w:rsid w:val="004E2920"/>
    <w:rsid w:val="00626731"/>
    <w:rsid w:val="008E0306"/>
    <w:rsid w:val="00955F8C"/>
    <w:rsid w:val="00B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3A1A"/>
  <w15:chartTrackingRefBased/>
  <w15:docId w15:val="{E1DC20D8-E2D0-4327-B5DF-23D9BB8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F8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5F8C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F8C"/>
    <w:pPr>
      <w:keepNext/>
      <w:keepLines/>
      <w:spacing w:before="40" w:after="0"/>
      <w:outlineLvl w:val="2"/>
    </w:pPr>
    <w:rPr>
      <w:rFonts w:eastAsiaTheme="majorEastAsia" w:cstheme="majorBidi"/>
      <w:b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F8C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5F8C"/>
    <w:rPr>
      <w:rFonts w:eastAsiaTheme="majorEastAsia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5F8C"/>
    <w:rPr>
      <w:rFonts w:eastAsiaTheme="majorEastAsia" w:cstheme="majorBidi"/>
      <w:b/>
      <w:color w:val="404040" w:themeColor="text1" w:themeTint="B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2023-04-04T08:37:00Z</dcterms:created>
  <dcterms:modified xsi:type="dcterms:W3CDTF">2023-04-04T08:38:00Z</dcterms:modified>
</cp:coreProperties>
</file>